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D4F" w:rsidRPr="00074073" w:rsidRDefault="00904062" w:rsidP="00074073">
      <w:pPr>
        <w:rPr>
          <w:rFonts w:ascii="Trebuchet MS" w:hAnsi="Trebuchet MS" w:cs="Trebuchet MS"/>
          <w:b/>
          <w:sz w:val="40"/>
          <w:szCs w:val="40"/>
        </w:rPr>
      </w:pPr>
      <w:proofErr w:type="spellStart"/>
      <w:r w:rsidRPr="00074073">
        <w:rPr>
          <w:rFonts w:ascii="Trebuchet MS" w:hAnsi="Trebuchet MS" w:cs="Trebuchet MS"/>
          <w:b/>
          <w:sz w:val="40"/>
          <w:szCs w:val="40"/>
        </w:rPr>
        <w:t>CornVit</w:t>
      </w:r>
      <w:proofErr w:type="spellEnd"/>
      <w:r w:rsidRPr="00074073">
        <w:rPr>
          <w:rFonts w:ascii="Trebuchet MS" w:hAnsi="Trebuchet MS" w:cs="Trebuchet MS"/>
          <w:b/>
          <w:sz w:val="40"/>
          <w:szCs w:val="40"/>
        </w:rPr>
        <w:t xml:space="preserve"> Futter TS</w:t>
      </w:r>
      <w:r w:rsidR="00074073">
        <w:rPr>
          <w:rFonts w:ascii="Trebuchet MS" w:hAnsi="Trebuchet MS" w:cs="Trebuchet MS"/>
          <w:b/>
          <w:sz w:val="40"/>
          <w:szCs w:val="40"/>
        </w:rPr>
        <w:t xml:space="preserve"> für Geflügel</w:t>
      </w:r>
    </w:p>
    <w:p w:rsidR="00904062" w:rsidRDefault="00904062" w:rsidP="00074073"/>
    <w:p w:rsidR="00074073" w:rsidRDefault="00074073" w:rsidP="00074073">
      <w:pPr>
        <w:pStyle w:val="EinfAbs"/>
        <w:rPr>
          <w:rFonts w:ascii="BentonSans-Medium" w:hAnsi="BentonSans-Medium" w:cs="BentonSans-Medium"/>
          <w:spacing w:val="14"/>
          <w:sz w:val="28"/>
          <w:szCs w:val="28"/>
        </w:rPr>
      </w:pPr>
      <w:r>
        <w:rPr>
          <w:rFonts w:ascii="BentonSans-Medium" w:hAnsi="BentonSans-Medium" w:cs="BentonSans-Medium"/>
          <w:sz w:val="28"/>
          <w:szCs w:val="28"/>
        </w:rPr>
        <w:t xml:space="preserve">Strukturiertes Futtermittel für </w:t>
      </w:r>
      <w:r>
        <w:rPr>
          <w:rFonts w:ascii="BentonSans-Medium" w:hAnsi="BentonSans-Medium" w:cs="BentonSans-Medium"/>
          <w:spacing w:val="14"/>
          <w:sz w:val="28"/>
          <w:szCs w:val="28"/>
        </w:rPr>
        <w:t>Elterntiere</w:t>
      </w:r>
    </w:p>
    <w:p w:rsidR="00074073" w:rsidRDefault="00074073" w:rsidP="00074073">
      <w:pPr>
        <w:pStyle w:val="EinfAbs"/>
        <w:rPr>
          <w:rFonts w:ascii="BentonSans-Medium" w:hAnsi="BentonSans-Medium" w:cs="BentonSans-Medium"/>
          <w:spacing w:val="14"/>
          <w:sz w:val="28"/>
          <w:szCs w:val="28"/>
        </w:rPr>
      </w:pPr>
    </w:p>
    <w:p w:rsidR="00074073" w:rsidRPr="00074073" w:rsidRDefault="00074073" w:rsidP="00074073">
      <w:pPr>
        <w:pStyle w:val="EinfAbs"/>
        <w:jc w:val="both"/>
        <w:rPr>
          <w:rStyle w:val="FlietextKursiv"/>
          <w:rFonts w:ascii="Arial" w:hAnsi="Arial" w:cs="Arial"/>
          <w:i w:val="0"/>
          <w:sz w:val="18"/>
          <w:szCs w:val="18"/>
        </w:rPr>
      </w:pPr>
      <w:r w:rsidRPr="00074073">
        <w:rPr>
          <w:rStyle w:val="FlietextKursiv"/>
          <w:rFonts w:ascii="Arial" w:hAnsi="Arial" w:cs="Arial"/>
          <w:i w:val="0"/>
          <w:sz w:val="18"/>
          <w:szCs w:val="18"/>
        </w:rPr>
        <w:t xml:space="preserve">Mit der Erzeugung von hydrothermisch aufbereiteten Futtermitteln durch modernste Konditionierungs- und </w:t>
      </w:r>
      <w:proofErr w:type="spellStart"/>
      <w:r w:rsidRPr="00074073">
        <w:rPr>
          <w:rStyle w:val="FlietextKursiv"/>
          <w:rFonts w:ascii="Arial" w:hAnsi="Arial" w:cs="Arial"/>
          <w:i w:val="0"/>
          <w:sz w:val="18"/>
          <w:szCs w:val="18"/>
        </w:rPr>
        <w:t>Hygienisierungstechnologie</w:t>
      </w:r>
      <w:proofErr w:type="spellEnd"/>
      <w:r w:rsidRPr="00074073">
        <w:rPr>
          <w:rStyle w:val="FlietextKursiv"/>
          <w:rFonts w:ascii="Arial" w:hAnsi="Arial" w:cs="Arial"/>
          <w:i w:val="0"/>
          <w:sz w:val="18"/>
          <w:szCs w:val="18"/>
        </w:rPr>
        <w:t xml:space="preserve"> ist die Herbert Lugitsch u. Söhne Ges.mbH Vorreiter in der </w:t>
      </w:r>
      <w:r>
        <w:rPr>
          <w:rStyle w:val="FlietextKursiv"/>
          <w:rFonts w:ascii="Arial" w:hAnsi="Arial" w:cs="Arial"/>
          <w:i w:val="0"/>
          <w:sz w:val="18"/>
          <w:szCs w:val="18"/>
        </w:rPr>
        <w:t xml:space="preserve">europäischen </w:t>
      </w:r>
      <w:r w:rsidRPr="00074073">
        <w:rPr>
          <w:rStyle w:val="FlietextKursiv"/>
          <w:rFonts w:ascii="Arial" w:hAnsi="Arial" w:cs="Arial"/>
          <w:i w:val="0"/>
          <w:sz w:val="18"/>
          <w:szCs w:val="18"/>
        </w:rPr>
        <w:t xml:space="preserve">Futtermittelbranche. Das Unternehmen setzt dabei auf </w:t>
      </w:r>
      <w:r>
        <w:rPr>
          <w:rStyle w:val="FlietextKursiv"/>
          <w:rFonts w:ascii="Arial" w:hAnsi="Arial" w:cs="Arial"/>
          <w:i w:val="0"/>
          <w:sz w:val="18"/>
          <w:szCs w:val="18"/>
        </w:rPr>
        <w:t xml:space="preserve">eine </w:t>
      </w:r>
      <w:r w:rsidRPr="00074073">
        <w:rPr>
          <w:rStyle w:val="FlietextKursiv"/>
          <w:rFonts w:ascii="Arial" w:hAnsi="Arial" w:cs="Arial"/>
          <w:i w:val="0"/>
          <w:sz w:val="18"/>
          <w:szCs w:val="18"/>
        </w:rPr>
        <w:t>hygienisch einwandfreie</w:t>
      </w:r>
      <w:r>
        <w:rPr>
          <w:rStyle w:val="FlietextKursiv"/>
          <w:rFonts w:ascii="Arial" w:hAnsi="Arial" w:cs="Arial"/>
          <w:i w:val="0"/>
          <w:sz w:val="18"/>
          <w:szCs w:val="18"/>
        </w:rPr>
        <w:t>,</w:t>
      </w:r>
      <w:r w:rsidRPr="00074073">
        <w:rPr>
          <w:rStyle w:val="FlietextKursiv"/>
          <w:rFonts w:ascii="Arial" w:hAnsi="Arial" w:cs="Arial"/>
          <w:i w:val="0"/>
          <w:sz w:val="18"/>
          <w:szCs w:val="18"/>
        </w:rPr>
        <w:t xml:space="preserve"> stark keimreduzierte Produktion für höchste Sicherheit in der Tierfütterung.</w:t>
      </w:r>
    </w:p>
    <w:p w:rsidR="00074073" w:rsidRPr="00074073" w:rsidRDefault="00074073" w:rsidP="00074073">
      <w:pPr>
        <w:pStyle w:val="Flohmarkt"/>
        <w:rPr>
          <w:rStyle w:val="FlietextKursiv"/>
          <w:rFonts w:ascii="Arial" w:hAnsi="Arial" w:cs="Arial"/>
          <w:i w:val="0"/>
          <w:iCs w:val="0"/>
          <w:sz w:val="18"/>
          <w:szCs w:val="18"/>
        </w:rPr>
      </w:pPr>
      <w:proofErr w:type="spellStart"/>
      <w:r w:rsidRPr="00074073">
        <w:rPr>
          <w:rStyle w:val="FlietextKursiv"/>
          <w:rFonts w:ascii="Arial" w:hAnsi="Arial" w:cs="Arial"/>
          <w:b/>
          <w:i w:val="0"/>
          <w:iCs w:val="0"/>
          <w:sz w:val="18"/>
          <w:szCs w:val="18"/>
        </w:rPr>
        <w:t>CornVit</w:t>
      </w:r>
      <w:proofErr w:type="spellEnd"/>
      <w:r w:rsidRPr="00074073">
        <w:rPr>
          <w:rStyle w:val="FlietextKursiv"/>
          <w:rFonts w:ascii="Arial" w:hAnsi="Arial" w:cs="Arial"/>
          <w:b/>
          <w:i w:val="0"/>
          <w:iCs w:val="0"/>
          <w:sz w:val="18"/>
          <w:szCs w:val="18"/>
        </w:rPr>
        <w:t xml:space="preserve"> TS Thermostruktur</w:t>
      </w:r>
      <w:r w:rsidRPr="00074073">
        <w:rPr>
          <w:rStyle w:val="FlietextKursiv"/>
          <w:rFonts w:ascii="Arial" w:hAnsi="Arial" w:cs="Arial"/>
          <w:i w:val="0"/>
          <w:iCs w:val="0"/>
          <w:sz w:val="18"/>
          <w:szCs w:val="18"/>
        </w:rPr>
        <w:t xml:space="preserve"> ist ein hygienisch optimiertes Futtermittel von höchster Qualität und wurde von LUGITSCH eigens für die Fütterung von Elterntieren und Großelterntieren entwickelt. Durch die Produktion in der eigenen Futtermühle können alle Herstellungsschritte überwacht und somit alle Qualitätskriterien gewährleistet werden.</w:t>
      </w:r>
    </w:p>
    <w:p w:rsidR="00074073" w:rsidRPr="00074073" w:rsidRDefault="00074073" w:rsidP="00074073">
      <w:pPr>
        <w:pStyle w:val="Flohmarkt"/>
        <w:rPr>
          <w:rStyle w:val="FlietextKursiv"/>
          <w:rFonts w:ascii="Arial" w:hAnsi="Arial" w:cs="Arial"/>
          <w:i w:val="0"/>
          <w:iCs w:val="0"/>
          <w:sz w:val="18"/>
          <w:szCs w:val="18"/>
        </w:rPr>
      </w:pPr>
      <w:r w:rsidRPr="00074073">
        <w:rPr>
          <w:rStyle w:val="FlietextKursiv"/>
          <w:rFonts w:ascii="Arial" w:hAnsi="Arial" w:cs="Arial"/>
          <w:i w:val="0"/>
          <w:iCs w:val="0"/>
          <w:sz w:val="18"/>
          <w:szCs w:val="18"/>
        </w:rPr>
        <w:t>Die hydrothermische Aufbereitung stellt sicher, dass das Futtermittel frei von Bakterien (z.B. Salmonella) ist und den höchsten hygienischen Ansprüchen gerecht wird. Durch die thermische Aufbereitung wird Stärke aufgeschlossen und sie ist somit für die Tiere leichter verdaulich.</w:t>
      </w:r>
    </w:p>
    <w:p w:rsidR="00074073" w:rsidRPr="00074073" w:rsidRDefault="00074073" w:rsidP="00074073">
      <w:pPr>
        <w:pStyle w:val="Flohmarkt"/>
        <w:rPr>
          <w:rStyle w:val="FlietextKursiv"/>
          <w:rFonts w:ascii="Arial" w:hAnsi="Arial" w:cs="Arial"/>
          <w:i w:val="0"/>
          <w:iCs w:val="0"/>
          <w:sz w:val="18"/>
          <w:szCs w:val="18"/>
        </w:rPr>
      </w:pPr>
      <w:r w:rsidRPr="00074073">
        <w:rPr>
          <w:rStyle w:val="FlietextKursiv"/>
          <w:rFonts w:ascii="Arial" w:hAnsi="Arial" w:cs="Arial"/>
          <w:i w:val="0"/>
          <w:iCs w:val="0"/>
          <w:sz w:val="18"/>
          <w:szCs w:val="18"/>
        </w:rPr>
        <w:t>Durch den Einsatz eines hydraulisch geregelten Doppelwalzenstuhles wird</w:t>
      </w:r>
      <w:r>
        <w:rPr>
          <w:rStyle w:val="FlietextKursiv"/>
          <w:rFonts w:ascii="Arial" w:hAnsi="Arial" w:cs="Arial"/>
          <w:i w:val="0"/>
          <w:iCs w:val="0"/>
          <w:sz w:val="18"/>
          <w:szCs w:val="18"/>
        </w:rPr>
        <w:t xml:space="preserve"> </w:t>
      </w:r>
      <w:r w:rsidRPr="00074073">
        <w:rPr>
          <w:rStyle w:val="FlietextKursiv"/>
          <w:rFonts w:ascii="Arial" w:hAnsi="Arial" w:cs="Arial"/>
          <w:i w:val="0"/>
          <w:iCs w:val="0"/>
          <w:sz w:val="18"/>
          <w:szCs w:val="18"/>
        </w:rPr>
        <w:t>eine</w:t>
      </w:r>
      <w:r>
        <w:rPr>
          <w:rStyle w:val="FlietextKursiv"/>
          <w:rFonts w:ascii="Arial" w:hAnsi="Arial" w:cs="Arial"/>
          <w:i w:val="0"/>
          <w:iCs w:val="0"/>
          <w:sz w:val="18"/>
          <w:szCs w:val="18"/>
        </w:rPr>
        <w:t xml:space="preserve"> </w:t>
      </w:r>
      <w:r w:rsidRPr="00074073">
        <w:rPr>
          <w:rStyle w:val="FlietextKursiv"/>
          <w:rFonts w:ascii="Arial" w:hAnsi="Arial" w:cs="Arial"/>
          <w:i w:val="0"/>
          <w:iCs w:val="0"/>
          <w:sz w:val="18"/>
          <w:szCs w:val="18"/>
        </w:rPr>
        <w:t xml:space="preserve">optimale und vor allem gleichmäßig grobe Struktur erzielt, welche die  Futteraufnahme wesentlich verbessert. </w:t>
      </w:r>
    </w:p>
    <w:p w:rsidR="00074073" w:rsidRPr="00074073" w:rsidRDefault="00074073" w:rsidP="00074073">
      <w:pPr>
        <w:pStyle w:val="Flohmarkt"/>
        <w:rPr>
          <w:rStyle w:val="FlietextKursiv"/>
          <w:rFonts w:ascii="Arial" w:hAnsi="Arial" w:cs="Arial"/>
          <w:i w:val="0"/>
          <w:iCs w:val="0"/>
          <w:sz w:val="18"/>
          <w:szCs w:val="18"/>
        </w:rPr>
      </w:pPr>
      <w:r w:rsidRPr="00074073">
        <w:rPr>
          <w:rStyle w:val="FlietextKursiv"/>
          <w:rFonts w:ascii="Arial" w:hAnsi="Arial" w:cs="Arial"/>
          <w:i w:val="0"/>
          <w:iCs w:val="0"/>
          <w:sz w:val="18"/>
          <w:szCs w:val="18"/>
        </w:rPr>
        <w:t xml:space="preserve">Die Aufnahme von </w:t>
      </w:r>
      <w:proofErr w:type="spellStart"/>
      <w:r w:rsidRPr="00074073">
        <w:rPr>
          <w:rStyle w:val="FlietextKursiv"/>
          <w:rFonts w:ascii="Arial" w:hAnsi="Arial" w:cs="Arial"/>
          <w:i w:val="0"/>
          <w:iCs w:val="0"/>
          <w:sz w:val="18"/>
          <w:szCs w:val="18"/>
        </w:rPr>
        <w:t>CornVit</w:t>
      </w:r>
      <w:proofErr w:type="spellEnd"/>
      <w:r w:rsidRPr="00074073">
        <w:rPr>
          <w:rStyle w:val="FlietextKursiv"/>
          <w:rFonts w:ascii="Arial" w:hAnsi="Arial" w:cs="Arial"/>
          <w:i w:val="0"/>
          <w:iCs w:val="0"/>
          <w:sz w:val="18"/>
          <w:szCs w:val="18"/>
        </w:rPr>
        <w:t xml:space="preserve"> TS erfolgt langsamer, dadurch bleibt die Herde ruhiger und vitaler. Dies unterstützt eine bessere Futterverwertung.</w:t>
      </w:r>
    </w:p>
    <w:p w:rsidR="00074073" w:rsidRPr="00074073" w:rsidRDefault="00074073" w:rsidP="00074073">
      <w:pPr>
        <w:pStyle w:val="Flohmarkt"/>
        <w:rPr>
          <w:rStyle w:val="FlietextKursiv"/>
          <w:rFonts w:ascii="Arial" w:hAnsi="Arial" w:cs="Arial"/>
          <w:i w:val="0"/>
          <w:iCs w:val="0"/>
          <w:sz w:val="18"/>
          <w:szCs w:val="18"/>
        </w:rPr>
      </w:pPr>
      <w:r w:rsidRPr="00074073">
        <w:rPr>
          <w:rStyle w:val="FlietextKursiv"/>
          <w:rFonts w:ascii="Arial" w:hAnsi="Arial" w:cs="Arial"/>
          <w:i w:val="0"/>
          <w:iCs w:val="0"/>
          <w:sz w:val="18"/>
          <w:szCs w:val="18"/>
        </w:rPr>
        <w:t xml:space="preserve">Die fertige Futtermischung kann mit einer speziellen Mischung aus organischen Säuren veredelt werden  – damit ist </w:t>
      </w:r>
      <w:proofErr w:type="spellStart"/>
      <w:r w:rsidRPr="00074073">
        <w:rPr>
          <w:rStyle w:val="FlietextKursiv"/>
          <w:rFonts w:ascii="Arial" w:hAnsi="Arial" w:cs="Arial"/>
          <w:i w:val="0"/>
          <w:iCs w:val="0"/>
          <w:sz w:val="18"/>
          <w:szCs w:val="18"/>
        </w:rPr>
        <w:t>CornVit</w:t>
      </w:r>
      <w:proofErr w:type="spellEnd"/>
      <w:r w:rsidRPr="00074073">
        <w:rPr>
          <w:rStyle w:val="FlietextKursiv"/>
          <w:rFonts w:ascii="Arial" w:hAnsi="Arial" w:cs="Arial"/>
          <w:i w:val="0"/>
          <w:iCs w:val="0"/>
          <w:sz w:val="18"/>
          <w:szCs w:val="18"/>
        </w:rPr>
        <w:t xml:space="preserve"> TS vor einer </w:t>
      </w:r>
      <w:proofErr w:type="spellStart"/>
      <w:r w:rsidRPr="00074073">
        <w:rPr>
          <w:rStyle w:val="FlietextKursiv"/>
          <w:rFonts w:ascii="Arial" w:hAnsi="Arial" w:cs="Arial"/>
          <w:i w:val="0"/>
          <w:iCs w:val="0"/>
          <w:sz w:val="18"/>
          <w:szCs w:val="18"/>
        </w:rPr>
        <w:t>Rekontamination</w:t>
      </w:r>
      <w:proofErr w:type="spellEnd"/>
      <w:r w:rsidRPr="00074073">
        <w:rPr>
          <w:rStyle w:val="FlietextKursiv"/>
          <w:rFonts w:ascii="Arial" w:hAnsi="Arial" w:cs="Arial"/>
          <w:i w:val="0"/>
          <w:iCs w:val="0"/>
          <w:sz w:val="18"/>
          <w:szCs w:val="18"/>
        </w:rPr>
        <w:t xml:space="preserve"> geschützt. Das Futter entspricht den Anforderungen der Geflügelhygiene-Verordnung.</w:t>
      </w:r>
    </w:p>
    <w:p w:rsidR="00074073" w:rsidRPr="00074073" w:rsidRDefault="00074073" w:rsidP="00074073">
      <w:pPr>
        <w:pStyle w:val="Flohmarkt"/>
        <w:rPr>
          <w:rStyle w:val="FlietextKursiv"/>
          <w:rFonts w:ascii="Arial" w:hAnsi="Arial" w:cs="Arial"/>
          <w:b/>
          <w:i w:val="0"/>
          <w:iCs w:val="0"/>
          <w:sz w:val="18"/>
          <w:szCs w:val="18"/>
        </w:rPr>
      </w:pPr>
      <w:r w:rsidRPr="00074073">
        <w:rPr>
          <w:rStyle w:val="FlietextKursiv"/>
          <w:rFonts w:ascii="Arial" w:hAnsi="Arial" w:cs="Arial"/>
          <w:b/>
          <w:i w:val="0"/>
          <w:iCs w:val="0"/>
          <w:sz w:val="18"/>
          <w:szCs w:val="18"/>
        </w:rPr>
        <w:t xml:space="preserve">Die Vorteile von </w:t>
      </w:r>
      <w:proofErr w:type="spellStart"/>
      <w:r w:rsidRPr="00074073">
        <w:rPr>
          <w:rStyle w:val="FlietextKursiv"/>
          <w:rFonts w:ascii="Arial" w:hAnsi="Arial" w:cs="Arial"/>
          <w:b/>
          <w:i w:val="0"/>
          <w:iCs w:val="0"/>
          <w:sz w:val="18"/>
          <w:szCs w:val="18"/>
        </w:rPr>
        <w:t>CornVit</w:t>
      </w:r>
      <w:proofErr w:type="spellEnd"/>
      <w:r w:rsidRPr="00074073">
        <w:rPr>
          <w:rStyle w:val="FlietextKursiv"/>
          <w:rFonts w:ascii="Arial" w:hAnsi="Arial" w:cs="Arial"/>
          <w:b/>
          <w:i w:val="0"/>
          <w:iCs w:val="0"/>
          <w:sz w:val="18"/>
          <w:szCs w:val="18"/>
        </w:rPr>
        <w:t xml:space="preserve"> TS auf einem Blick:</w:t>
      </w:r>
    </w:p>
    <w:p w:rsidR="00074073" w:rsidRPr="00074073" w:rsidRDefault="00074073" w:rsidP="00074073">
      <w:pPr>
        <w:pStyle w:val="Flohmarkt"/>
        <w:tabs>
          <w:tab w:val="left" w:pos="340"/>
        </w:tabs>
        <w:spacing w:after="113"/>
        <w:ind w:left="170"/>
        <w:rPr>
          <w:rStyle w:val="FlietextKursiv"/>
          <w:rFonts w:ascii="Arial" w:hAnsi="Arial" w:cs="Arial"/>
          <w:i w:val="0"/>
          <w:iCs w:val="0"/>
          <w:sz w:val="18"/>
          <w:szCs w:val="18"/>
        </w:rPr>
      </w:pPr>
      <w:r w:rsidRPr="00074073">
        <w:rPr>
          <w:rStyle w:val="FlietextKursiv"/>
          <w:rFonts w:ascii="Arial" w:hAnsi="Arial" w:cs="Arial"/>
          <w:i w:val="0"/>
          <w:iCs w:val="0"/>
          <w:sz w:val="18"/>
          <w:szCs w:val="18"/>
        </w:rPr>
        <w:t>•</w:t>
      </w:r>
      <w:r w:rsidRPr="00074073">
        <w:rPr>
          <w:rStyle w:val="FlietextKursiv"/>
          <w:rFonts w:ascii="Arial" w:hAnsi="Arial" w:cs="Arial"/>
          <w:i w:val="0"/>
          <w:iCs w:val="0"/>
          <w:sz w:val="18"/>
          <w:szCs w:val="18"/>
        </w:rPr>
        <w:tab/>
        <w:t>Besser rieselfähig durch verbesserte Struktur</w:t>
      </w:r>
    </w:p>
    <w:p w:rsidR="00074073" w:rsidRPr="00074073" w:rsidRDefault="00074073" w:rsidP="00074073">
      <w:pPr>
        <w:pStyle w:val="Flohmarkt"/>
        <w:tabs>
          <w:tab w:val="left" w:pos="340"/>
        </w:tabs>
        <w:spacing w:after="113"/>
        <w:ind w:left="170"/>
        <w:rPr>
          <w:rStyle w:val="FlietextKursiv"/>
          <w:rFonts w:ascii="Arial" w:hAnsi="Arial" w:cs="Arial"/>
          <w:i w:val="0"/>
          <w:iCs w:val="0"/>
          <w:sz w:val="18"/>
          <w:szCs w:val="18"/>
        </w:rPr>
      </w:pPr>
      <w:r w:rsidRPr="00074073">
        <w:rPr>
          <w:rStyle w:val="FlietextKursiv"/>
          <w:rFonts w:ascii="Arial" w:hAnsi="Arial" w:cs="Arial"/>
          <w:i w:val="0"/>
          <w:iCs w:val="0"/>
          <w:sz w:val="18"/>
          <w:szCs w:val="18"/>
        </w:rPr>
        <w:t>•</w:t>
      </w:r>
      <w:r w:rsidRPr="00074073">
        <w:rPr>
          <w:rStyle w:val="FlietextKursiv"/>
          <w:rFonts w:ascii="Arial" w:hAnsi="Arial" w:cs="Arial"/>
          <w:i w:val="0"/>
          <w:iCs w:val="0"/>
          <w:sz w:val="18"/>
          <w:szCs w:val="18"/>
        </w:rPr>
        <w:tab/>
        <w:t>Sehr gute Legeleistung und Schlupfrate</w:t>
      </w:r>
    </w:p>
    <w:p w:rsidR="00074073" w:rsidRPr="00074073" w:rsidRDefault="00074073" w:rsidP="00074073">
      <w:pPr>
        <w:pStyle w:val="Flohmarkt"/>
        <w:tabs>
          <w:tab w:val="left" w:pos="340"/>
        </w:tabs>
        <w:spacing w:after="113"/>
        <w:ind w:left="170"/>
        <w:rPr>
          <w:rStyle w:val="FlietextKursiv"/>
          <w:rFonts w:ascii="Arial" w:hAnsi="Arial" w:cs="Arial"/>
          <w:i w:val="0"/>
          <w:iCs w:val="0"/>
          <w:sz w:val="18"/>
          <w:szCs w:val="18"/>
        </w:rPr>
      </w:pPr>
      <w:r w:rsidRPr="00074073">
        <w:rPr>
          <w:rStyle w:val="FlietextKursiv"/>
          <w:rFonts w:ascii="Arial" w:hAnsi="Arial" w:cs="Arial"/>
          <w:i w:val="0"/>
          <w:iCs w:val="0"/>
          <w:sz w:val="18"/>
          <w:szCs w:val="18"/>
        </w:rPr>
        <w:t>•</w:t>
      </w:r>
      <w:r w:rsidRPr="00074073">
        <w:rPr>
          <w:rStyle w:val="FlietextKursiv"/>
          <w:rFonts w:ascii="Arial" w:hAnsi="Arial" w:cs="Arial"/>
          <w:i w:val="0"/>
          <w:iCs w:val="0"/>
          <w:sz w:val="18"/>
          <w:szCs w:val="18"/>
        </w:rPr>
        <w:tab/>
        <w:t>Optimale Futter- und Wasseraufnahme</w:t>
      </w:r>
    </w:p>
    <w:p w:rsidR="00074073" w:rsidRPr="00074073" w:rsidRDefault="00074073" w:rsidP="00074073">
      <w:pPr>
        <w:pStyle w:val="Flohmarkt"/>
        <w:tabs>
          <w:tab w:val="left" w:pos="340"/>
        </w:tabs>
        <w:spacing w:after="113"/>
        <w:ind w:left="170"/>
        <w:rPr>
          <w:rStyle w:val="FlietextKursiv"/>
          <w:rFonts w:ascii="Arial" w:hAnsi="Arial" w:cs="Arial"/>
          <w:i w:val="0"/>
          <w:iCs w:val="0"/>
          <w:sz w:val="18"/>
          <w:szCs w:val="18"/>
        </w:rPr>
      </w:pPr>
      <w:r w:rsidRPr="00074073">
        <w:rPr>
          <w:rStyle w:val="FlietextKursiv"/>
          <w:rFonts w:ascii="Arial" w:hAnsi="Arial" w:cs="Arial"/>
          <w:i w:val="0"/>
          <w:iCs w:val="0"/>
          <w:sz w:val="18"/>
          <w:szCs w:val="18"/>
        </w:rPr>
        <w:t>•</w:t>
      </w:r>
      <w:r w:rsidRPr="00074073">
        <w:rPr>
          <w:rStyle w:val="FlietextKursiv"/>
          <w:rFonts w:ascii="Arial" w:hAnsi="Arial" w:cs="Arial"/>
          <w:i w:val="0"/>
          <w:iCs w:val="0"/>
          <w:sz w:val="18"/>
          <w:szCs w:val="18"/>
        </w:rPr>
        <w:tab/>
        <w:t>Trockenerer Kot – verbessertes Stallklima</w:t>
      </w:r>
    </w:p>
    <w:p w:rsidR="00074073" w:rsidRPr="00074073" w:rsidRDefault="00074073" w:rsidP="00074073">
      <w:pPr>
        <w:pStyle w:val="Flohmarkt"/>
        <w:tabs>
          <w:tab w:val="left" w:pos="340"/>
        </w:tabs>
        <w:spacing w:after="113"/>
        <w:ind w:left="170"/>
        <w:rPr>
          <w:rStyle w:val="FlietextKursiv"/>
          <w:rFonts w:ascii="Arial" w:hAnsi="Arial" w:cs="Arial"/>
          <w:i w:val="0"/>
          <w:iCs w:val="0"/>
          <w:sz w:val="18"/>
          <w:szCs w:val="18"/>
        </w:rPr>
      </w:pPr>
      <w:r w:rsidRPr="00074073">
        <w:rPr>
          <w:rStyle w:val="FlietextKursiv"/>
          <w:rFonts w:ascii="Arial" w:hAnsi="Arial" w:cs="Arial"/>
          <w:i w:val="0"/>
          <w:iCs w:val="0"/>
          <w:sz w:val="18"/>
          <w:szCs w:val="18"/>
        </w:rPr>
        <w:t>•</w:t>
      </w:r>
      <w:r w:rsidRPr="00074073">
        <w:rPr>
          <w:rStyle w:val="FlietextKursiv"/>
          <w:rFonts w:ascii="Arial" w:hAnsi="Arial" w:cs="Arial"/>
          <w:i w:val="0"/>
          <w:iCs w:val="0"/>
          <w:sz w:val="18"/>
          <w:szCs w:val="18"/>
        </w:rPr>
        <w:tab/>
        <w:t>Reduzierter Schmutzeieranteil</w:t>
      </w:r>
    </w:p>
    <w:p w:rsidR="00074073" w:rsidRDefault="00074073" w:rsidP="00074073">
      <w:pPr>
        <w:pStyle w:val="Flohmarkt"/>
        <w:tabs>
          <w:tab w:val="left" w:pos="340"/>
        </w:tabs>
        <w:spacing w:after="113"/>
        <w:ind w:left="170"/>
        <w:rPr>
          <w:rStyle w:val="FlietextKursiv"/>
          <w:rFonts w:ascii="Arial" w:hAnsi="Arial" w:cs="Arial"/>
          <w:i w:val="0"/>
          <w:iCs w:val="0"/>
          <w:sz w:val="18"/>
          <w:szCs w:val="18"/>
        </w:rPr>
      </w:pPr>
      <w:r w:rsidRPr="00074073">
        <w:rPr>
          <w:rStyle w:val="FlietextKursiv"/>
          <w:rFonts w:ascii="Arial" w:hAnsi="Arial" w:cs="Arial"/>
          <w:i w:val="0"/>
          <w:iCs w:val="0"/>
          <w:sz w:val="18"/>
          <w:szCs w:val="18"/>
        </w:rPr>
        <w:t>•</w:t>
      </w:r>
      <w:r w:rsidRPr="00074073">
        <w:rPr>
          <w:rStyle w:val="FlietextKursiv"/>
          <w:rFonts w:ascii="Arial" w:hAnsi="Arial" w:cs="Arial"/>
          <w:i w:val="0"/>
          <w:iCs w:val="0"/>
          <w:sz w:val="18"/>
          <w:szCs w:val="18"/>
        </w:rPr>
        <w:tab/>
        <w:t>Ruhiges und ausgeglichenes Verhalten der Herde</w:t>
      </w:r>
    </w:p>
    <w:p w:rsidR="00074073" w:rsidRDefault="00074073" w:rsidP="00350347">
      <w:pPr>
        <w:pStyle w:val="Flohmarkt"/>
        <w:rPr>
          <w:rStyle w:val="FlietextKursiv"/>
          <w:rFonts w:ascii="Arial" w:hAnsi="Arial" w:cs="Arial"/>
          <w:i w:val="0"/>
          <w:sz w:val="18"/>
          <w:szCs w:val="18"/>
        </w:rPr>
      </w:pPr>
      <w:r w:rsidRPr="00074073">
        <w:rPr>
          <w:rStyle w:val="FlietextKursiv"/>
          <w:rFonts w:ascii="Arial" w:hAnsi="Arial" w:cs="Arial"/>
          <w:i w:val="0"/>
          <w:sz w:val="18"/>
          <w:szCs w:val="18"/>
        </w:rPr>
        <w:t xml:space="preserve">Dank jahrzehntelanger Erfahrung und der Zusammenarbeit mit international anerkannten Experten haben die Mitarbeiter von Lugitsch Zugang zu den aktuellsten Erkenntnissen und Entwicklungen in der Tierernährung und somit das perfekte </w:t>
      </w:r>
      <w:proofErr w:type="spellStart"/>
      <w:r w:rsidRPr="00074073">
        <w:rPr>
          <w:rStyle w:val="FlietextKursiv"/>
          <w:rFonts w:ascii="Arial" w:hAnsi="Arial" w:cs="Arial"/>
          <w:i w:val="0"/>
          <w:sz w:val="18"/>
          <w:szCs w:val="18"/>
        </w:rPr>
        <w:t>Know-How</w:t>
      </w:r>
      <w:proofErr w:type="spellEnd"/>
      <w:r w:rsidRPr="00074073">
        <w:rPr>
          <w:rStyle w:val="FlietextKursiv"/>
          <w:rFonts w:ascii="Arial" w:hAnsi="Arial" w:cs="Arial"/>
          <w:i w:val="0"/>
          <w:sz w:val="18"/>
          <w:szCs w:val="18"/>
        </w:rPr>
        <w:t xml:space="preserve"> die Futterzusammensetzung für die Tiere optimal zu gestalten. Durch die Verarbeitung auf vollautomatischen, c</w:t>
      </w:r>
      <w:bookmarkStart w:id="0" w:name="_GoBack"/>
      <w:bookmarkEnd w:id="0"/>
      <w:r w:rsidRPr="00074073">
        <w:rPr>
          <w:rStyle w:val="FlietextKursiv"/>
          <w:rFonts w:ascii="Arial" w:hAnsi="Arial" w:cs="Arial"/>
          <w:i w:val="0"/>
          <w:sz w:val="18"/>
          <w:szCs w:val="18"/>
        </w:rPr>
        <w:t xml:space="preserve">omputergesteuerten Produktionsanlagen wird eine lückenlose Rückverfolgbarkeit der Futtermittel garantiert. </w:t>
      </w:r>
    </w:p>
    <w:p w:rsidR="004677BD" w:rsidRDefault="004677BD" w:rsidP="004677BD">
      <w:pPr>
        <w:rPr>
          <w:rStyle w:val="FlietextKursiv"/>
          <w:rFonts w:ascii="Arial" w:hAnsi="Arial" w:cs="Arial"/>
          <w:i w:val="0"/>
          <w:color w:val="000000"/>
          <w:sz w:val="18"/>
          <w:szCs w:val="18"/>
        </w:rPr>
      </w:pPr>
      <w:r w:rsidRPr="00F62E06">
        <w:rPr>
          <w:rStyle w:val="FlietextKursiv"/>
          <w:rFonts w:ascii="Arial" w:hAnsi="Arial" w:cs="Arial"/>
          <w:i w:val="0"/>
          <w:sz w:val="18"/>
          <w:szCs w:val="18"/>
          <w:highlight w:val="yellow"/>
        </w:rPr>
        <w:t xml:space="preserve">Praxiserfahrungen mit dem </w:t>
      </w:r>
      <w:proofErr w:type="spellStart"/>
      <w:r w:rsidRPr="00F62E06">
        <w:rPr>
          <w:rStyle w:val="FlietextKursiv"/>
          <w:rFonts w:ascii="Arial" w:hAnsi="Arial" w:cs="Arial"/>
          <w:i w:val="0"/>
          <w:sz w:val="18"/>
          <w:szCs w:val="18"/>
          <w:highlight w:val="yellow"/>
        </w:rPr>
        <w:t>Eltertierfutter</w:t>
      </w:r>
      <w:proofErr w:type="spellEnd"/>
      <w:r w:rsidRPr="00F62E06">
        <w:rPr>
          <w:rStyle w:val="FlietextKursiv"/>
          <w:rFonts w:ascii="Arial" w:hAnsi="Arial" w:cs="Arial"/>
          <w:i w:val="0"/>
          <w:sz w:val="18"/>
          <w:szCs w:val="18"/>
          <w:highlight w:val="yellow"/>
        </w:rPr>
        <w:t xml:space="preserve"> TS zeigen gute Ergebnisse in Leistung und Schlupf </w:t>
      </w:r>
      <w:r w:rsidR="00F62E06" w:rsidRPr="00F62E06">
        <w:rPr>
          <w:rStyle w:val="FlietextKursiv"/>
          <w:rFonts w:ascii="Arial" w:hAnsi="Arial" w:cs="Arial"/>
          <w:i w:val="0"/>
          <w:sz w:val="18"/>
          <w:szCs w:val="18"/>
          <w:highlight w:val="yellow"/>
        </w:rPr>
        <w:t xml:space="preserve">verbunden mit </w:t>
      </w:r>
      <w:r w:rsidRPr="00F62E06">
        <w:rPr>
          <w:rStyle w:val="FlietextKursiv"/>
          <w:rFonts w:ascii="Arial" w:hAnsi="Arial" w:cs="Arial"/>
          <w:i w:val="0"/>
          <w:color w:val="000000"/>
          <w:sz w:val="18"/>
          <w:szCs w:val="18"/>
          <w:highlight w:val="yellow"/>
        </w:rPr>
        <w:t>höchstmöglicher Hygiene und Sicherheit für den Tierhalter</w:t>
      </w:r>
      <w:r w:rsidR="00F62E06" w:rsidRPr="00F62E06">
        <w:rPr>
          <w:rStyle w:val="FlietextKursiv"/>
          <w:rFonts w:ascii="Arial" w:hAnsi="Arial" w:cs="Arial"/>
          <w:i w:val="0"/>
          <w:color w:val="000000"/>
          <w:sz w:val="18"/>
          <w:szCs w:val="18"/>
          <w:highlight w:val="yellow"/>
        </w:rPr>
        <w:t>.</w:t>
      </w:r>
    </w:p>
    <w:p w:rsidR="00350347" w:rsidRPr="00350347" w:rsidRDefault="00350347" w:rsidP="004677BD">
      <w:pPr>
        <w:rPr>
          <w:rStyle w:val="FlietextKursiv"/>
          <w:rFonts w:ascii="Arial" w:hAnsi="Arial" w:cs="Arial"/>
          <w:i w:val="0"/>
          <w:color w:val="000000"/>
          <w:sz w:val="18"/>
          <w:szCs w:val="18"/>
        </w:rPr>
      </w:pPr>
      <w:r w:rsidRPr="00350347">
        <w:rPr>
          <w:rStyle w:val="FlietextKursiv"/>
          <w:rFonts w:ascii="Arial" w:hAnsi="Arial" w:cs="Arial"/>
          <w:i w:val="0"/>
          <w:color w:val="000000"/>
          <w:sz w:val="18"/>
          <w:szCs w:val="18"/>
        </w:rPr>
        <w:t xml:space="preserve">Nutzen Sie die Vorteile eines starken Partners: </w:t>
      </w:r>
      <w:proofErr w:type="spellStart"/>
      <w:r w:rsidRPr="00350347">
        <w:rPr>
          <w:rStyle w:val="FlietextKursiv"/>
          <w:rFonts w:ascii="Arial" w:hAnsi="Arial" w:cs="Arial"/>
          <w:i w:val="0"/>
          <w:color w:val="000000"/>
          <w:sz w:val="18"/>
          <w:szCs w:val="18"/>
        </w:rPr>
        <w:t>CornVit</w:t>
      </w:r>
      <w:proofErr w:type="spellEnd"/>
      <w:r w:rsidRPr="00350347">
        <w:rPr>
          <w:rStyle w:val="FlietextKursiv"/>
          <w:rFonts w:ascii="Arial" w:hAnsi="Arial" w:cs="Arial"/>
          <w:i w:val="0"/>
          <w:color w:val="000000"/>
          <w:sz w:val="18"/>
          <w:szCs w:val="18"/>
        </w:rPr>
        <w:t xml:space="preserve"> bietet Ihnen Zugriff auf jahrzehntelange Erfahrung in der Futtermittelproduktion, kompetente Mitarbeiter sowie hervorragende Serviceleistungen des Familienunternehmens Herbert Lugitsch u. Söhne Ges.mbH.</w:t>
      </w:r>
    </w:p>
    <w:p w:rsidR="00350347" w:rsidRPr="00350347" w:rsidRDefault="00350347" w:rsidP="00350347">
      <w:pPr>
        <w:widowControl w:val="0"/>
        <w:autoSpaceDE w:val="0"/>
        <w:autoSpaceDN w:val="0"/>
        <w:adjustRightInd w:val="0"/>
        <w:rPr>
          <w:rStyle w:val="FlietextKursiv"/>
          <w:rFonts w:ascii="Arial" w:hAnsi="Arial" w:cs="Arial"/>
          <w:i w:val="0"/>
          <w:color w:val="000000"/>
          <w:sz w:val="18"/>
          <w:szCs w:val="18"/>
        </w:rPr>
      </w:pPr>
      <w:r w:rsidRPr="00350347">
        <w:rPr>
          <w:rStyle w:val="FlietextKursiv"/>
          <w:rFonts w:ascii="Arial" w:hAnsi="Arial" w:cs="Arial"/>
          <w:i w:val="0"/>
          <w:color w:val="000000"/>
          <w:sz w:val="18"/>
          <w:szCs w:val="18"/>
        </w:rPr>
        <w:t>Überzeugen Sie sich selbst! Ihr Lugitsch Fütterungsberater unterstützt Sie gerne!</w:t>
      </w:r>
    </w:p>
    <w:p w:rsidR="00350347" w:rsidRPr="00350347" w:rsidRDefault="00350347" w:rsidP="00350347">
      <w:pPr>
        <w:widowControl w:val="0"/>
        <w:autoSpaceDE w:val="0"/>
        <w:autoSpaceDN w:val="0"/>
        <w:adjustRightInd w:val="0"/>
        <w:rPr>
          <w:rStyle w:val="FlietextKursiv"/>
          <w:rFonts w:ascii="Arial" w:hAnsi="Arial" w:cs="Arial"/>
          <w:i w:val="0"/>
          <w:color w:val="000000"/>
          <w:sz w:val="18"/>
          <w:szCs w:val="18"/>
        </w:rPr>
      </w:pPr>
      <w:r w:rsidRPr="00350347">
        <w:rPr>
          <w:rStyle w:val="FlietextKursiv"/>
          <w:rFonts w:ascii="Arial" w:hAnsi="Arial" w:cs="Arial"/>
          <w:i w:val="0"/>
          <w:color w:val="000000"/>
          <w:sz w:val="18"/>
          <w:szCs w:val="18"/>
        </w:rPr>
        <w:t>Beratung und Information unter: Tel.: 03152 / 2222-0.</w:t>
      </w:r>
    </w:p>
    <w:p w:rsidR="00904062" w:rsidRPr="00350347" w:rsidRDefault="00350347" w:rsidP="00904062">
      <w:pPr>
        <w:rPr>
          <w:rFonts w:ascii="Arial" w:hAnsi="Arial" w:cs="Arial"/>
          <w:b/>
          <w:iCs/>
          <w:color w:val="000000"/>
          <w:sz w:val="18"/>
          <w:szCs w:val="18"/>
        </w:rPr>
      </w:pPr>
      <w:r w:rsidRPr="00350347">
        <w:rPr>
          <w:rStyle w:val="FlietextKursiv"/>
          <w:rFonts w:ascii="Arial" w:hAnsi="Arial" w:cs="Arial"/>
          <w:b/>
          <w:i w:val="0"/>
          <w:color w:val="000000"/>
          <w:sz w:val="18"/>
          <w:szCs w:val="18"/>
        </w:rPr>
        <w:t>www.h.lugitsch.at</w:t>
      </w:r>
    </w:p>
    <w:sectPr w:rsidR="00904062" w:rsidRPr="00350347" w:rsidSect="00F00D4F">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3000003" w:usb1="00000000" w:usb2="00000000" w:usb3="00000000" w:csb0="00000001" w:csb1="00000000"/>
  </w:font>
  <w:font w:name="BentonSans-Book">
    <w:altName w:val="BentonSans Book"/>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BentonSans-Medium">
    <w:altName w:val="BentonSans Medium"/>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062"/>
    <w:rsid w:val="00074073"/>
    <w:rsid w:val="00350347"/>
    <w:rsid w:val="004677BD"/>
    <w:rsid w:val="00904062"/>
    <w:rsid w:val="00F00D4F"/>
    <w:rsid w:val="00F62E0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04062"/>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904062"/>
    <w:rPr>
      <w:rFonts w:ascii="Lucida Grande" w:hAnsi="Lucida Grande" w:cs="Lucida Grande"/>
      <w:sz w:val="18"/>
      <w:szCs w:val="18"/>
    </w:rPr>
  </w:style>
  <w:style w:type="paragraph" w:customStyle="1" w:styleId="EinfAbs">
    <w:name w:val="[Einf. Abs.]"/>
    <w:basedOn w:val="Standard"/>
    <w:uiPriority w:val="99"/>
    <w:rsid w:val="00074073"/>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Flohmarkt">
    <w:name w:val="Flohmarkt"/>
    <w:basedOn w:val="Standard"/>
    <w:uiPriority w:val="99"/>
    <w:rsid w:val="00074073"/>
    <w:pPr>
      <w:widowControl w:val="0"/>
      <w:autoSpaceDE w:val="0"/>
      <w:autoSpaceDN w:val="0"/>
      <w:adjustRightInd w:val="0"/>
      <w:spacing w:after="40" w:line="180" w:lineRule="atLeast"/>
      <w:jc w:val="both"/>
      <w:textAlignment w:val="center"/>
    </w:pPr>
    <w:rPr>
      <w:rFonts w:ascii="BentonSans-Book" w:hAnsi="BentonSans-Book" w:cs="BentonSans-Book"/>
      <w:color w:val="000000"/>
      <w:sz w:val="14"/>
      <w:szCs w:val="14"/>
    </w:rPr>
  </w:style>
  <w:style w:type="character" w:customStyle="1" w:styleId="FlietextKursiv">
    <w:name w:val="Fließtext Kursiv"/>
    <w:uiPriority w:val="99"/>
    <w:rsid w:val="00074073"/>
    <w:rPr>
      <w:i/>
      <w:iCs/>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04062"/>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904062"/>
    <w:rPr>
      <w:rFonts w:ascii="Lucida Grande" w:hAnsi="Lucida Grande" w:cs="Lucida Grande"/>
      <w:sz w:val="18"/>
      <w:szCs w:val="18"/>
    </w:rPr>
  </w:style>
  <w:style w:type="paragraph" w:customStyle="1" w:styleId="EinfAbs">
    <w:name w:val="[Einf. Abs.]"/>
    <w:basedOn w:val="Standard"/>
    <w:uiPriority w:val="99"/>
    <w:rsid w:val="00074073"/>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Flohmarkt">
    <w:name w:val="Flohmarkt"/>
    <w:basedOn w:val="Standard"/>
    <w:uiPriority w:val="99"/>
    <w:rsid w:val="00074073"/>
    <w:pPr>
      <w:widowControl w:val="0"/>
      <w:autoSpaceDE w:val="0"/>
      <w:autoSpaceDN w:val="0"/>
      <w:adjustRightInd w:val="0"/>
      <w:spacing w:after="40" w:line="180" w:lineRule="atLeast"/>
      <w:jc w:val="both"/>
      <w:textAlignment w:val="center"/>
    </w:pPr>
    <w:rPr>
      <w:rFonts w:ascii="BentonSans-Book" w:hAnsi="BentonSans-Book" w:cs="BentonSans-Book"/>
      <w:color w:val="000000"/>
      <w:sz w:val="14"/>
      <w:szCs w:val="14"/>
    </w:rPr>
  </w:style>
  <w:style w:type="character" w:customStyle="1" w:styleId="FlietextKursiv">
    <w:name w:val="Fließtext Kursiv"/>
    <w:uiPriority w:val="99"/>
    <w:rsid w:val="00074073"/>
    <w:rPr>
      <w:i/>
      <w:iCs/>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4469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404</Words>
  <Characters>2546</Characters>
  <Application>Microsoft Office Word</Application>
  <DocSecurity>4</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Herbert Lugitsch u. Söhne Ges.mbH</Company>
  <LinksUpToDate>false</LinksUpToDate>
  <CharactersWithSpaces>2945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Trummer Karin</dc:creator>
  <cp:lastModifiedBy>Administrator</cp:lastModifiedBy>
  <cp:revision>2</cp:revision>
  <dcterms:created xsi:type="dcterms:W3CDTF">2018-01-30T11:19:00Z</dcterms:created>
  <dcterms:modified xsi:type="dcterms:W3CDTF">2018-01-30T11:19:00Z</dcterms:modified>
</cp:coreProperties>
</file>